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B7D" w:rsidRDefault="00C15F94">
      <w:r w:rsidRPr="00A86C33">
        <w:rPr>
          <w:rStyle w:val="Nadpis1Char"/>
        </w:rPr>
        <w:t xml:space="preserve">Péče o </w:t>
      </w:r>
      <w:r w:rsidR="006A2B03">
        <w:rPr>
          <w:rStyle w:val="Nadpis1Char"/>
        </w:rPr>
        <w:t>permanentní make up – rady pro klidný proces hojení</w:t>
      </w:r>
      <w:r w:rsidR="00C22ECB">
        <w:br/>
      </w:r>
      <w:r w:rsidR="00A86C33">
        <w:t xml:space="preserve">Rozhodla jste se pro trvalé zkrášlení své tváře a nyní si lámete hlavu otázkou, jakou správnou </w:t>
      </w:r>
      <w:r w:rsidR="00A86C33" w:rsidRPr="00A86C33">
        <w:rPr>
          <w:b/>
        </w:rPr>
        <w:t>péči o permanentní make up</w:t>
      </w:r>
      <w:r w:rsidR="00A86C33">
        <w:t xml:space="preserve"> vyvinout? Nejdůležitější je především důkladná</w:t>
      </w:r>
      <w:r w:rsidR="006A2B03">
        <w:t xml:space="preserve"> hygiena a dostatek trpělivosti!</w:t>
      </w:r>
    </w:p>
    <w:p w:rsidR="00A86C33" w:rsidRDefault="00A86C33" w:rsidP="00A86C33">
      <w:pPr>
        <w:pStyle w:val="Nadpis2"/>
      </w:pPr>
      <w:r>
        <w:t>Péče o permanentní make up –</w:t>
      </w:r>
      <w:r w:rsidR="00E0704A">
        <w:t xml:space="preserve"> 5</w:t>
      </w:r>
      <w:r>
        <w:t xml:space="preserve"> základních pravidel pro správné zacházení</w:t>
      </w:r>
      <w:r w:rsidR="00E0704A">
        <w:t xml:space="preserve"> o vaši tvář </w:t>
      </w:r>
      <w:r>
        <w:t xml:space="preserve"> po zákroku</w:t>
      </w:r>
    </w:p>
    <w:p w:rsidR="00A86C33" w:rsidRDefault="00A86C33" w:rsidP="00EB2AA9">
      <w:pPr>
        <w:pStyle w:val="Odstavecseseznamem"/>
        <w:numPr>
          <w:ilvl w:val="0"/>
          <w:numId w:val="1"/>
        </w:numPr>
      </w:pPr>
      <w:r>
        <w:t>Alespoň 3 až 4 dny spěte výhradně na zádech.</w:t>
      </w:r>
    </w:p>
    <w:p w:rsidR="00A86C33" w:rsidRDefault="00A86C33" w:rsidP="00EB2AA9">
      <w:pPr>
        <w:pStyle w:val="Odstavecseseznamem"/>
        <w:numPr>
          <w:ilvl w:val="0"/>
          <w:numId w:val="1"/>
        </w:numPr>
      </w:pPr>
      <w:r>
        <w:t>Minimálně 1 měsíc po zákroku se vyhněte náročným sportovním aktivitám. Obzvláště se nedoporučuje návštěva veřejných sport</w:t>
      </w:r>
      <w:r w:rsidR="007974CF">
        <w:t>ovišť a bazénů.</w:t>
      </w:r>
    </w:p>
    <w:p w:rsidR="00A86C33" w:rsidRDefault="00742F13" w:rsidP="00EB2AA9">
      <w:pPr>
        <w:pStyle w:val="Odstavecseseznamem"/>
        <w:numPr>
          <w:ilvl w:val="0"/>
          <w:numId w:val="1"/>
        </w:numPr>
      </w:pPr>
      <w:r>
        <w:t>Vyvarujte se</w:t>
      </w:r>
      <w:r w:rsidR="00A86C33">
        <w:t xml:space="preserve"> potravinám s barvivy, přírodními i umělými, jako jsou např. jahody, víno, kofeinové nápoje.</w:t>
      </w:r>
    </w:p>
    <w:p w:rsidR="00A86C33" w:rsidRDefault="00A86C33" w:rsidP="00EB2AA9">
      <w:pPr>
        <w:pStyle w:val="Odstavecseseznamem"/>
        <w:numPr>
          <w:ilvl w:val="0"/>
          <w:numId w:val="1"/>
        </w:numPr>
      </w:pPr>
      <w:r>
        <w:t>Samozřejmě nepoužívat běžná líčidla, ani pudry či krémy po opalování.</w:t>
      </w:r>
    </w:p>
    <w:p w:rsidR="00DD3575" w:rsidRDefault="007974CF" w:rsidP="00EB2AA9">
      <w:pPr>
        <w:pStyle w:val="Odstavecseseznamem"/>
        <w:numPr>
          <w:ilvl w:val="0"/>
          <w:numId w:val="1"/>
        </w:numPr>
      </w:pPr>
      <w:r>
        <w:t>Naopak, stejně jako tetování, zkrášlenou</w:t>
      </w:r>
      <w:r w:rsidR="00DD3575">
        <w:t xml:space="preserve"> část obličeje </w:t>
      </w:r>
      <w:r w:rsidR="00742F13">
        <w:t xml:space="preserve">se doporučuje </w:t>
      </w:r>
      <w:r w:rsidR="00DD3575">
        <w:t>mazat hojícími krémy (</w:t>
      </w:r>
      <w:proofErr w:type="spellStart"/>
      <w:r w:rsidR="00DD3575">
        <w:t>Panthenol</w:t>
      </w:r>
      <w:proofErr w:type="spellEnd"/>
      <w:r w:rsidR="00DD3575">
        <w:t xml:space="preserve">, </w:t>
      </w:r>
      <w:proofErr w:type="spellStart"/>
      <w:r w:rsidR="00DD3575">
        <w:t>Bepanthen</w:t>
      </w:r>
      <w:proofErr w:type="spellEnd"/>
      <w:r w:rsidR="00DD3575">
        <w:t>)</w:t>
      </w:r>
      <w:r>
        <w:t>.</w:t>
      </w:r>
    </w:p>
    <w:p w:rsidR="00F33327" w:rsidRDefault="00F33327">
      <w:r w:rsidRPr="00EB2AA9">
        <w:rPr>
          <w:rStyle w:val="Nadpis2Char"/>
        </w:rPr>
        <w:t>Fáze hojení</w:t>
      </w:r>
      <w:r>
        <w:br/>
        <w:t>Bezprostředně po provedení zákroku nebude váš make up dokonalý. Stejně jako při běžném tetování se musí nejprve pigment vpravený do těla s vaším vnitřním systémem sžít.</w:t>
      </w:r>
    </w:p>
    <w:p w:rsidR="00F33327" w:rsidRDefault="00F33327">
      <w:r w:rsidRPr="00EB2AA9">
        <w:rPr>
          <w:rStyle w:val="Nadpis3Char"/>
        </w:rPr>
        <w:t>První až čtvrtý den</w:t>
      </w:r>
      <w:r>
        <w:br/>
        <w:t xml:space="preserve">Nejdříve možná při pohledu do zrcadla trochu vyjeknete – vaše líčení je ještě výraznější, než jste si přála. To způsobují malé stroupky, které se na upravovaném místě vytvářejí. </w:t>
      </w:r>
    </w:p>
    <w:p w:rsidR="00F33327" w:rsidRDefault="00F33327" w:rsidP="007974CF">
      <w:pPr>
        <w:jc w:val="center"/>
      </w:pPr>
      <w:r>
        <w:t>Důležité je, abyste se je nesnažila nijak strhnout! Pigment, ukládající se pod nimi, by mohl být také stržen a vznikla by nehezká mezera v líčení.</w:t>
      </w:r>
    </w:p>
    <w:p w:rsidR="00F33327" w:rsidRDefault="00F33327">
      <w:r>
        <w:t>Stroupky sami nejpozději do čtvrtého dne odpadnou a váš make up dostane přírodnější charakter. Výslednou barvu však zpo</w:t>
      </w:r>
      <w:r w:rsidR="00742F13">
        <w:t>zorujet</w:t>
      </w:r>
      <w:r>
        <w:t xml:space="preserve">e nejdříve po měsíci. V některých případech může být až o </w:t>
      </w:r>
      <w:r w:rsidRPr="00F33327">
        <w:t>50 % světlejší než ta v prvních dnech.</w:t>
      </w:r>
    </w:p>
    <w:p w:rsidR="00F800A8" w:rsidRDefault="00F800A8">
      <w:r w:rsidRPr="00EB2AA9">
        <w:rPr>
          <w:rStyle w:val="Nadpis3Char"/>
        </w:rPr>
        <w:t>První měsíc</w:t>
      </w:r>
      <w:r>
        <w:br/>
        <w:t xml:space="preserve">Během prvních 30 dnů se ustaluje výraznost pigmentu. V tomto období by se mělo důkladně dbát na zcela samostatný, přírodní postup – tj. nezasahovat tělu do hojení. </w:t>
      </w:r>
    </w:p>
    <w:p w:rsidR="00F800A8" w:rsidRDefault="00F800A8" w:rsidP="007974CF">
      <w:pPr>
        <w:jc w:val="center"/>
      </w:pPr>
      <w:r>
        <w:t>Jednak byste si mohla poničit make up, jednak by to mohlo vést k nepříjemnostem jako je svědění, menší otoky či v nejhorším případě i infekci.</w:t>
      </w:r>
    </w:p>
    <w:p w:rsidR="001357E6" w:rsidRDefault="001357E6">
      <w:r w:rsidRPr="00EB2AA9">
        <w:rPr>
          <w:rStyle w:val="Nadpis3Char"/>
        </w:rPr>
        <w:t>Do konce třetího měsíce po zákroku</w:t>
      </w:r>
      <w:r>
        <w:br/>
        <w:t>Třetí měsíc představuje poslední možný termín, do kterého by vám pigment měl vyblednout do stále podoby. Pokud s výsledkem nejste spokojená, neváhejte a vyhledejte svou kosmetičku!</w:t>
      </w:r>
      <w:r w:rsidR="001D5BFA">
        <w:t xml:space="preserve"> K zákrokům</w:t>
      </w:r>
      <w:r w:rsidR="00A27179">
        <w:t xml:space="preserve"> pro permanentní make up musí </w:t>
      </w:r>
      <w:r w:rsidR="00A27179" w:rsidRPr="004520AE">
        <w:t>mí</w:t>
      </w:r>
      <w:r w:rsidR="001D5BFA" w:rsidRPr="004520AE">
        <w:t>t speciální certifikát</w:t>
      </w:r>
      <w:r w:rsidR="00A27179" w:rsidRPr="004520AE">
        <w:t xml:space="preserve"> a být kvalifikována ministerstvem zdravotnictví,</w:t>
      </w:r>
      <w:r w:rsidR="00A27179">
        <w:t xml:space="preserve"> </w:t>
      </w:r>
      <w:r w:rsidR="001D5BFA">
        <w:t>tudíž si vědět rady i v případě vaší nespokojenosti!</w:t>
      </w:r>
    </w:p>
    <w:p w:rsidR="00F800A8" w:rsidRDefault="00E0704A" w:rsidP="00EB2AA9">
      <w:pPr>
        <w:pStyle w:val="Nadpis2"/>
      </w:pPr>
      <w:r>
        <w:t>Vybraná péče dle oblasti aplikace</w:t>
      </w:r>
    </w:p>
    <w:p w:rsidR="00A771DD" w:rsidRDefault="00A771DD">
      <w:r>
        <w:t xml:space="preserve">Při hojení musíte brát v potaz místo, které jste si nechala vytetovat. </w:t>
      </w:r>
    </w:p>
    <w:p w:rsidR="00742F13" w:rsidRDefault="00A771DD" w:rsidP="00742F13">
      <w:r w:rsidRPr="00EB2AA9">
        <w:rPr>
          <w:rStyle w:val="Nadpis3Char"/>
        </w:rPr>
        <w:t>Rty</w:t>
      </w:r>
      <w:r>
        <w:br/>
      </w:r>
      <w:r w:rsidR="008058F5">
        <w:t>U těch se musíte nejvíce bát možný nežádoucích účinků</w:t>
      </w:r>
      <w:r>
        <w:t xml:space="preserve">. Obří nafouklé rty jsou přeci jen viditelnější než trošku černější obočí. Je-li otok, který kolem rtů vznikne, mírný, jen lehce narudlý a zmizí do dvou dnů, není třeba panikařit. Jde o správný vývoj, kdy se pod pokožkou rtů ukládá pigment. </w:t>
      </w:r>
    </w:p>
    <w:p w:rsidR="00742F13" w:rsidRDefault="00A771DD" w:rsidP="00742F13">
      <w:r>
        <w:lastRenderedPageBreak/>
        <w:t>Nejméně během prvních čtyř dnů bychom však měli:</w:t>
      </w:r>
    </w:p>
    <w:p w:rsidR="00742F13" w:rsidRDefault="00A771DD" w:rsidP="00742F13">
      <w:pPr>
        <w:pStyle w:val="Odstavecseseznamem"/>
        <w:numPr>
          <w:ilvl w:val="0"/>
          <w:numId w:val="4"/>
        </w:numPr>
      </w:pPr>
      <w:r>
        <w:t>Nenanášet na rty kosmetické přípravky ani vodu</w:t>
      </w:r>
    </w:p>
    <w:p w:rsidR="00A771DD" w:rsidRDefault="00A771DD" w:rsidP="00742F13">
      <w:pPr>
        <w:pStyle w:val="Odstavecseseznamem"/>
        <w:numPr>
          <w:ilvl w:val="0"/>
          <w:numId w:val="4"/>
        </w:numPr>
      </w:pPr>
      <w:r>
        <w:t>Chránit rty před slunečním zářením</w:t>
      </w:r>
    </w:p>
    <w:p w:rsidR="00A771DD" w:rsidRDefault="00A771DD">
      <w:r w:rsidRPr="00EB2AA9">
        <w:rPr>
          <w:rStyle w:val="Nadpis3Char"/>
        </w:rPr>
        <w:t>Obočí</w:t>
      </w:r>
      <w:r w:rsidR="00BB76A7">
        <w:br/>
        <w:t xml:space="preserve">U obočí platí obzvláště poučka o neslupování strupů, omylem si tak můžete celé dílo nenapravitelně zničit. </w:t>
      </w:r>
    </w:p>
    <w:p w:rsidR="00BB76A7" w:rsidRDefault="00BB76A7">
      <w:r>
        <w:t>Dále se kromě ochrany před slunečním zářením (včetně solárií) doporučuje i vyhýbat se sportům a jiným aktivitám způsobující nadměrné pocení (např. sauna.)</w:t>
      </w:r>
    </w:p>
    <w:p w:rsidR="00BB76A7" w:rsidRDefault="00BB76A7" w:rsidP="001B315F">
      <w:pPr>
        <w:jc w:val="center"/>
      </w:pPr>
      <w:r>
        <w:t>Jedna předzákroková rada – bylo by vhodné, aby vás vaše kosmetička viděla běžně nalíčenou a nevytetovala vám tudíž tetování moc silné či naopak slabé. Každá jsme jiná!</w:t>
      </w:r>
    </w:p>
    <w:p w:rsidR="00A27179" w:rsidRDefault="00A27179">
      <w:r>
        <w:t xml:space="preserve">U obočí se vyskytují dvě možnosti permanentního make </w:t>
      </w:r>
      <w:proofErr w:type="spellStart"/>
      <w:r>
        <w:t>upu</w:t>
      </w:r>
      <w:proofErr w:type="spellEnd"/>
      <w:r>
        <w:t xml:space="preserve">. Kosmetička buď jen poupraví a zdokonalí vaše stávající obočí, nebo můžete vyzkoušet tzv. </w:t>
      </w:r>
      <w:r w:rsidRPr="004520AE">
        <w:t xml:space="preserve">3D </w:t>
      </w:r>
      <w:proofErr w:type="spellStart"/>
      <w:r w:rsidRPr="004520AE">
        <w:t>vláskování</w:t>
      </w:r>
      <w:proofErr w:type="spellEnd"/>
      <w:r w:rsidRPr="004520AE">
        <w:t xml:space="preserve"> obočí neboli </w:t>
      </w:r>
      <w:proofErr w:type="spellStart"/>
      <w:r w:rsidRPr="004520AE">
        <w:t>microblading</w:t>
      </w:r>
      <w:proofErr w:type="spellEnd"/>
      <w:r>
        <w:t>. Jde o novou metodu, při kterém vám bude vytetován každý jeden chloupek v obočí.</w:t>
      </w:r>
    </w:p>
    <w:p w:rsidR="00BB76A7" w:rsidRPr="00F33327" w:rsidRDefault="00A771DD">
      <w:r w:rsidRPr="00EB2AA9">
        <w:rPr>
          <w:rStyle w:val="Nadpis3Char"/>
        </w:rPr>
        <w:t>Oční linky</w:t>
      </w:r>
      <w:r w:rsidR="00BB76A7">
        <w:br/>
        <w:t>Nezoufejte si, jestliže i u očních linek zpozorujete mírný otok či pálení – pokud zmizí do dvou dnů, nic se neděje. Dodržujte zvýšenou hygienu a všechno by mělo být v pořádku.</w:t>
      </w:r>
    </w:p>
    <w:p w:rsidR="00A86C33" w:rsidRDefault="00F33327">
      <w:r w:rsidRPr="00F33327">
        <w:rPr>
          <w:rStyle w:val="Nadpis2Char"/>
        </w:rPr>
        <w:t>Čeho se neleknout?</w:t>
      </w:r>
      <w:r>
        <w:br/>
      </w:r>
      <w:r w:rsidR="00EB2AA9">
        <w:t>Shrneme</w:t>
      </w:r>
      <w:r w:rsidR="00375260">
        <w:t>-</w:t>
      </w:r>
      <w:r w:rsidR="00764DFC">
        <w:t>li předchozí upozornění, čeho se rozhodně nezaleknou</w:t>
      </w:r>
      <w:r w:rsidR="001B315F">
        <w:t>t</w:t>
      </w:r>
      <w:r w:rsidR="00764DFC">
        <w:t>, i když to způsobuje problémy</w:t>
      </w:r>
      <w:r w:rsidR="001B315F">
        <w:t xml:space="preserve"> v běžném životě</w:t>
      </w:r>
      <w:r w:rsidR="00764DFC">
        <w:t>?</w:t>
      </w:r>
    </w:p>
    <w:p w:rsidR="00F33327" w:rsidRDefault="00F33327" w:rsidP="00EB2AA9">
      <w:pPr>
        <w:pStyle w:val="Odstavecseseznamem"/>
        <w:numPr>
          <w:ilvl w:val="0"/>
          <w:numId w:val="3"/>
        </w:numPr>
      </w:pPr>
      <w:r>
        <w:t>Zarudnutí</w:t>
      </w:r>
    </w:p>
    <w:p w:rsidR="00F33327" w:rsidRDefault="00F33327" w:rsidP="00EB2AA9">
      <w:pPr>
        <w:pStyle w:val="Odstavecseseznamem"/>
        <w:numPr>
          <w:ilvl w:val="0"/>
          <w:numId w:val="3"/>
        </w:numPr>
      </w:pPr>
      <w:r>
        <w:t>Mírný (sic!) otok</w:t>
      </w:r>
    </w:p>
    <w:p w:rsidR="00F33327" w:rsidRDefault="00F33327" w:rsidP="00EB2AA9">
      <w:pPr>
        <w:pStyle w:val="Odstavecseseznamem"/>
        <w:numPr>
          <w:ilvl w:val="0"/>
          <w:numId w:val="3"/>
        </w:numPr>
      </w:pPr>
      <w:r>
        <w:t>Zvýšená výraznost pigmentu</w:t>
      </w:r>
    </w:p>
    <w:p w:rsidR="00A86C33" w:rsidRDefault="001357E6">
      <w:r>
        <w:t xml:space="preserve">Už jste se k permanentnímu make </w:t>
      </w:r>
      <w:r w:rsidR="00742F13">
        <w:t>upu odvážila? Jaké triky zabraly</w:t>
      </w:r>
      <w:r>
        <w:t xml:space="preserve"> na hojení vám?</w:t>
      </w:r>
    </w:p>
    <w:p w:rsidR="00A86C33" w:rsidRDefault="00A86C33">
      <w:bookmarkStart w:id="0" w:name="_GoBack"/>
      <w:bookmarkEnd w:id="0"/>
    </w:p>
    <w:sectPr w:rsidR="00A86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53EAC"/>
    <w:multiLevelType w:val="hybridMultilevel"/>
    <w:tmpl w:val="0FB4E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33E9A"/>
    <w:multiLevelType w:val="hybridMultilevel"/>
    <w:tmpl w:val="DBAE2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96A84"/>
    <w:multiLevelType w:val="hybridMultilevel"/>
    <w:tmpl w:val="560EE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C44CA"/>
    <w:multiLevelType w:val="hybridMultilevel"/>
    <w:tmpl w:val="53683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94"/>
    <w:rsid w:val="001357E6"/>
    <w:rsid w:val="001A577C"/>
    <w:rsid w:val="001B315F"/>
    <w:rsid w:val="001D5BFA"/>
    <w:rsid w:val="00375260"/>
    <w:rsid w:val="004520AE"/>
    <w:rsid w:val="006A2B03"/>
    <w:rsid w:val="006F015F"/>
    <w:rsid w:val="00742F13"/>
    <w:rsid w:val="00764DFC"/>
    <w:rsid w:val="007974CF"/>
    <w:rsid w:val="008058F5"/>
    <w:rsid w:val="00975E73"/>
    <w:rsid w:val="00A27179"/>
    <w:rsid w:val="00A33B7D"/>
    <w:rsid w:val="00A771DD"/>
    <w:rsid w:val="00A86C33"/>
    <w:rsid w:val="00B41EB8"/>
    <w:rsid w:val="00B452E0"/>
    <w:rsid w:val="00BB76A7"/>
    <w:rsid w:val="00C0527C"/>
    <w:rsid w:val="00C15F94"/>
    <w:rsid w:val="00C22ECB"/>
    <w:rsid w:val="00D65E2F"/>
    <w:rsid w:val="00DD3575"/>
    <w:rsid w:val="00E0704A"/>
    <w:rsid w:val="00EB2AA9"/>
    <w:rsid w:val="00F33327"/>
    <w:rsid w:val="00F45C11"/>
    <w:rsid w:val="00F63279"/>
    <w:rsid w:val="00F8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A944A-1860-4684-A378-32825A1B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86C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6C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B2A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86C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A86C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B2AA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EB2A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27179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058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575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PF JU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36</cp:revision>
  <dcterms:created xsi:type="dcterms:W3CDTF">2019-06-16T15:42:00Z</dcterms:created>
  <dcterms:modified xsi:type="dcterms:W3CDTF">2020-08-15T16:31:00Z</dcterms:modified>
</cp:coreProperties>
</file>